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4728E" w14:textId="77777777" w:rsidR="003147F9" w:rsidRDefault="003147F9" w:rsidP="003147F9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</w:t>
      </w:r>
    </w:p>
    <w:p w14:paraId="350BB742" w14:textId="77777777" w:rsidR="003147F9" w:rsidRDefault="003147F9" w:rsidP="003147F9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(nazwisko imię)</w:t>
      </w:r>
    </w:p>
    <w:p w14:paraId="1D823A9E" w14:textId="77777777" w:rsidR="003147F9" w:rsidRDefault="003147F9" w:rsidP="003147F9">
      <w:pPr>
        <w:pStyle w:val="Standard"/>
        <w:rPr>
          <w:sz w:val="12"/>
          <w:szCs w:val="12"/>
        </w:rPr>
      </w:pPr>
    </w:p>
    <w:p w14:paraId="280F787F" w14:textId="77777777" w:rsidR="003147F9" w:rsidRDefault="003147F9" w:rsidP="003147F9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………………………………….</w:t>
      </w:r>
    </w:p>
    <w:p w14:paraId="748E6358" w14:textId="77777777" w:rsidR="003147F9" w:rsidRDefault="003147F9" w:rsidP="003147F9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(adres)</w:t>
      </w:r>
    </w:p>
    <w:p w14:paraId="1586248D" w14:textId="77777777" w:rsidR="003147F9" w:rsidRDefault="003147F9" w:rsidP="003147F9">
      <w:pPr>
        <w:pStyle w:val="Standard"/>
        <w:rPr>
          <w:b/>
          <w:bCs/>
          <w:sz w:val="12"/>
          <w:szCs w:val="12"/>
        </w:rPr>
      </w:pPr>
    </w:p>
    <w:p w14:paraId="5634F92E" w14:textId="77777777" w:rsidR="003147F9" w:rsidRDefault="003147F9" w:rsidP="003147F9">
      <w:pPr>
        <w:pStyle w:val="Standard"/>
        <w:rPr>
          <w:b/>
          <w:bCs/>
        </w:rPr>
      </w:pPr>
      <w:r>
        <w:rPr>
          <w:b/>
          <w:bCs/>
          <w:sz w:val="20"/>
          <w:szCs w:val="20"/>
        </w:rPr>
        <w:t xml:space="preserve">…………………………………..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2"/>
          <w:szCs w:val="22"/>
        </w:rPr>
        <w:t xml:space="preserve">Urząd Gminy Puszcza Mariańska </w:t>
      </w:r>
    </w:p>
    <w:p w14:paraId="4948503F" w14:textId="77777777" w:rsidR="003147F9" w:rsidRDefault="003147F9" w:rsidP="003147F9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ul. Stanisława Papczyńskiego 1</w:t>
      </w:r>
    </w:p>
    <w:p w14:paraId="763B685C" w14:textId="77777777" w:rsidR="003147F9" w:rsidRDefault="003147F9" w:rsidP="003147F9">
      <w:pPr>
        <w:pStyle w:val="Standard"/>
        <w:rPr>
          <w:b/>
          <w:bCs/>
        </w:rPr>
      </w:pPr>
      <w:r>
        <w:rPr>
          <w:b/>
          <w:bCs/>
          <w:sz w:val="20"/>
          <w:szCs w:val="20"/>
        </w:rPr>
        <w:t xml:space="preserve">…………………………………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96-330 Puszcza Mariańska </w:t>
      </w:r>
    </w:p>
    <w:p w14:paraId="601F8BB4" w14:textId="77777777" w:rsidR="003147F9" w:rsidRDefault="003147F9" w:rsidP="003147F9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(telefon)</w:t>
      </w:r>
    </w:p>
    <w:p w14:paraId="353F6304" w14:textId="77777777" w:rsidR="003147F9" w:rsidRDefault="003147F9" w:rsidP="003147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C65623" w14:textId="77777777" w:rsidR="003147F9" w:rsidRDefault="003147F9" w:rsidP="003147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E353B4" w14:textId="77777777" w:rsidR="003147F9" w:rsidRDefault="003147F9" w:rsidP="003147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0F1C2C" w14:textId="77777777" w:rsidR="003147F9" w:rsidRDefault="003147F9" w:rsidP="003147F9">
      <w:pPr>
        <w:ind w:left="2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ZAPOTRZEBOWANIE NA WĘGIEL</w:t>
      </w:r>
    </w:p>
    <w:p w14:paraId="4CB8A085" w14:textId="77777777" w:rsidR="003147F9" w:rsidRDefault="003147F9" w:rsidP="003147F9">
      <w:pPr>
        <w:ind w:left="28"/>
        <w:jc w:val="center"/>
        <w:rPr>
          <w:rFonts w:ascii="Times New Roman" w:hAnsi="Times New Roman" w:cs="Times New Roman"/>
          <w:sz w:val="24"/>
          <w:szCs w:val="24"/>
        </w:rPr>
      </w:pPr>
    </w:p>
    <w:p w14:paraId="61F2F4AB" w14:textId="77777777" w:rsidR="003147F9" w:rsidRDefault="003147F9" w:rsidP="003147F9">
      <w:pPr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podpisany/a wnioskuję o zakup węgla w ilości ………… ton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(groszek).</w:t>
      </w:r>
    </w:p>
    <w:p w14:paraId="40A1229B" w14:textId="77777777" w:rsidR="003147F9" w:rsidRDefault="003147F9" w:rsidP="003147F9">
      <w:pPr>
        <w:ind w:left="28"/>
        <w:rPr>
          <w:rFonts w:ascii="Times New Roman" w:hAnsi="Times New Roman" w:cs="Times New Roman"/>
          <w:sz w:val="24"/>
          <w:szCs w:val="24"/>
        </w:rPr>
      </w:pPr>
    </w:p>
    <w:p w14:paraId="00B97006" w14:textId="77777777" w:rsidR="003147F9" w:rsidRDefault="003147F9" w:rsidP="003147F9">
      <w:pPr>
        <w:ind w:left="2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dokonałem/-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wpisu do Centralnej Ewidencji Emisyjności Budynków mojego pieca opalanego węglem.</w:t>
      </w:r>
    </w:p>
    <w:p w14:paraId="650B563E" w14:textId="77777777" w:rsidR="003147F9" w:rsidRDefault="003147F9" w:rsidP="003147F9">
      <w:pPr>
        <w:ind w:lef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odebrane przeze mnie wyroby węglowe będą przeznaczone do celów uprawniających do zwolnienia od akcyzy zgodnie z art. 31a ust.3 pkt 1 lit. a ustawy z dnia </w:t>
      </w:r>
      <w:r>
        <w:rPr>
          <w:rFonts w:ascii="Times New Roman" w:hAnsi="Times New Roman" w:cs="Times New Roman"/>
          <w:sz w:val="24"/>
          <w:szCs w:val="24"/>
        </w:rPr>
        <w:br/>
        <w:t xml:space="preserve">6 grudnia 2008 r. o podatku akcyzowym (Dz. U. z 2023 r. poz. 1542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14:paraId="7EF86DF9" w14:textId="77777777" w:rsidR="003147F9" w:rsidRDefault="003147F9" w:rsidP="003147F9">
      <w:pPr>
        <w:pStyle w:val="Default"/>
      </w:pPr>
    </w:p>
    <w:p w14:paraId="1B9FF2E1" w14:textId="77777777" w:rsidR="003147F9" w:rsidRDefault="003147F9" w:rsidP="003147F9">
      <w:pPr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świadomy/-a odpowiedzialności karnej za złożenie fałszywego oświadczenia.</w:t>
      </w:r>
    </w:p>
    <w:p w14:paraId="62355A4F" w14:textId="77777777" w:rsidR="003147F9" w:rsidRDefault="003147F9" w:rsidP="003147F9">
      <w:pPr>
        <w:ind w:left="28"/>
        <w:rPr>
          <w:rFonts w:ascii="Times New Roman" w:hAnsi="Times New Roman" w:cs="Times New Roman"/>
          <w:sz w:val="24"/>
          <w:szCs w:val="24"/>
        </w:rPr>
      </w:pPr>
    </w:p>
    <w:p w14:paraId="33D667DC" w14:textId="77777777" w:rsidR="003147F9" w:rsidRDefault="003147F9" w:rsidP="003147F9">
      <w:pPr>
        <w:ind w:left="28"/>
        <w:rPr>
          <w:rFonts w:ascii="Times New Roman" w:hAnsi="Times New Roman" w:cs="Times New Roman"/>
          <w:sz w:val="24"/>
          <w:szCs w:val="24"/>
        </w:rPr>
      </w:pPr>
    </w:p>
    <w:p w14:paraId="435B309F" w14:textId="77777777" w:rsidR="003147F9" w:rsidRDefault="003147F9" w:rsidP="003147F9">
      <w:pPr>
        <w:ind w:left="28"/>
        <w:rPr>
          <w:rFonts w:ascii="Times New Roman" w:hAnsi="Times New Roman" w:cs="Times New Roman"/>
          <w:sz w:val="24"/>
          <w:szCs w:val="24"/>
        </w:rPr>
      </w:pPr>
    </w:p>
    <w:p w14:paraId="1C652B77" w14:textId="77777777" w:rsidR="003147F9" w:rsidRDefault="003147F9" w:rsidP="003147F9">
      <w:pPr>
        <w:ind w:left="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04136B0" w14:textId="77777777" w:rsidR="003147F9" w:rsidRDefault="003147F9" w:rsidP="003147F9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wnioskodawcy</w:t>
      </w:r>
    </w:p>
    <w:p w14:paraId="10DC0290" w14:textId="77777777" w:rsidR="003147F9" w:rsidRDefault="003147F9" w:rsidP="003147F9"/>
    <w:p w14:paraId="635B1545" w14:textId="77777777" w:rsidR="003147F9" w:rsidRDefault="003147F9" w:rsidP="003147F9">
      <w:pPr>
        <w:pStyle w:val="Default"/>
        <w:rPr>
          <w:sz w:val="20"/>
          <w:szCs w:val="20"/>
        </w:rPr>
      </w:pPr>
    </w:p>
    <w:p w14:paraId="384BD26E" w14:textId="77777777" w:rsidR="003147F9" w:rsidRDefault="003147F9" w:rsidP="003147F9">
      <w:pPr>
        <w:rPr>
          <w:rFonts w:ascii="Times New Roman" w:hAnsi="Times New Roman" w:cs="Times New Roman"/>
          <w:sz w:val="24"/>
          <w:szCs w:val="24"/>
        </w:rPr>
      </w:pPr>
    </w:p>
    <w:p w14:paraId="4FD4A20C" w14:textId="77777777" w:rsidR="003147F9" w:rsidRDefault="003147F9" w:rsidP="003147F9">
      <w:pPr>
        <w:rPr>
          <w:rFonts w:ascii="Times New Roman" w:hAnsi="Times New Roman" w:cs="Times New Roman"/>
          <w:sz w:val="24"/>
          <w:szCs w:val="24"/>
        </w:rPr>
      </w:pPr>
    </w:p>
    <w:p w14:paraId="2B598944" w14:textId="77777777" w:rsidR="003147F9" w:rsidRDefault="003147F9" w:rsidP="003147F9">
      <w:pPr>
        <w:rPr>
          <w:rFonts w:ascii="Times New Roman" w:hAnsi="Times New Roman" w:cs="Times New Roman"/>
          <w:sz w:val="24"/>
          <w:szCs w:val="24"/>
        </w:rPr>
      </w:pPr>
    </w:p>
    <w:p w14:paraId="341C49E8" w14:textId="77777777" w:rsidR="003147F9" w:rsidRDefault="003147F9" w:rsidP="003147F9">
      <w:pPr>
        <w:rPr>
          <w:rFonts w:ascii="Times New Roman" w:hAnsi="Times New Roman" w:cs="Times New Roman"/>
          <w:sz w:val="24"/>
          <w:szCs w:val="24"/>
        </w:rPr>
      </w:pPr>
    </w:p>
    <w:p w14:paraId="4D9648D5" w14:textId="77777777" w:rsidR="003147F9" w:rsidRDefault="003147F9" w:rsidP="003147F9">
      <w:pPr>
        <w:rPr>
          <w:rFonts w:ascii="Times New Roman" w:hAnsi="Times New Roman" w:cs="Times New Roman"/>
          <w:sz w:val="24"/>
          <w:szCs w:val="24"/>
        </w:rPr>
      </w:pPr>
    </w:p>
    <w:p w14:paraId="24F3C68D" w14:textId="77777777" w:rsidR="003147F9" w:rsidRDefault="003147F9" w:rsidP="003147F9">
      <w:pPr>
        <w:rPr>
          <w:rFonts w:ascii="Times New Roman" w:hAnsi="Times New Roman" w:cs="Times New Roman"/>
          <w:sz w:val="24"/>
          <w:szCs w:val="24"/>
        </w:rPr>
      </w:pPr>
    </w:p>
    <w:p w14:paraId="3714E8B0" w14:textId="77777777" w:rsidR="003147F9" w:rsidRDefault="003147F9" w:rsidP="003147F9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382F7D22" w14:textId="77777777" w:rsidR="003147F9" w:rsidRDefault="003147F9" w:rsidP="003147F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KLAZULA INFORMACYJNA DOTYCZĄCA PRZETWARZANIA DANYCH OSOBOWYCH</w:t>
      </w:r>
    </w:p>
    <w:p w14:paraId="10E048FC" w14:textId="77777777" w:rsidR="003147F9" w:rsidRDefault="003147F9" w:rsidP="003147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 i 2 Rozporządzenia Parlamentu Europejskiego i Rady (UE) 2016/679 z 27.04.2016 r. w sprawie ochrony osób fizycznych w związku z przetwarzaniem danych osobowych i w sprawie swobodnego przepływu takich danych oraz uchylenia dyrektywy 95/46/WE (ogólne rozporządzenie o ochronie danych) (Dz. Urz. UE L 119, s. 1), dalej zwane RODO informujemy, iż:</w:t>
      </w:r>
    </w:p>
    <w:p w14:paraId="075CB7E7" w14:textId="77777777" w:rsidR="003147F9" w:rsidRDefault="003147F9" w:rsidP="003147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Administratorem Pani/Pana danych osobowych jest Gmina Puszcza Mariańska , ul. Papczyńskiego 1, 96-330 Puszcza Mariańska tel. 46 8318151,  adres email: urzad@puszcza-marianska.pl, reprezentowana przez Wójta Gminy.</w:t>
      </w:r>
    </w:p>
    <w:p w14:paraId="0B07CFEB" w14:textId="77777777" w:rsidR="003147F9" w:rsidRDefault="003147F9" w:rsidP="003147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Administrator wyznaczył Inspektora Ochrony Danych z którym można się skontaktować poprzez adres email:  </w:t>
      </w:r>
      <w:hyperlink r:id="rId5" w:history="1">
        <w:r>
          <w:rPr>
            <w:rStyle w:val="Hipercze"/>
            <w:rFonts w:ascii="Times New Roman" w:hAnsi="Times New Roman" w:cs="Times New Roman"/>
          </w:rPr>
          <w:t>inspektor@cbi24.pl</w:t>
        </w:r>
      </w:hyperlink>
      <w:r>
        <w:rPr>
          <w:rFonts w:ascii="Times New Roman" w:hAnsi="Times New Roman" w:cs="Times New Roman"/>
        </w:rPr>
        <w:t>.  Z inspektorem ochrony danych można się kontaktować we wszystkich sprawach dotyczących przetwarzania danych osobowych oraz korzystania z praw związanych z przetwarzaniem danych.</w:t>
      </w:r>
    </w:p>
    <w:p w14:paraId="45C02A49" w14:textId="77777777" w:rsidR="003147F9" w:rsidRDefault="003147F9" w:rsidP="003147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Państwa dane osobowe przetwarzane będą w celu realizacji zadań określonych w ustawie z dnia 27 października 2022 r.  o zakupie preferencyjnym paliwa stałego dla gospodarstw domowych (Dz. U. poz. 2236 ze zm.) .</w:t>
      </w:r>
    </w:p>
    <w:p w14:paraId="78230A08" w14:textId="77777777" w:rsidR="003147F9" w:rsidRDefault="003147F9" w:rsidP="003147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Okres przetwarzania Państwa danych osobowych jest uzależniony od celu w jakim dane są przetwarzane. Okres przez który Państwa dane osobowe będą przechowywane jest obliczany w oparciu o następujące kryteria.</w:t>
      </w:r>
    </w:p>
    <w:p w14:paraId="7344DB1A" w14:textId="77777777" w:rsidR="003147F9" w:rsidRDefault="003147F9" w:rsidP="003147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przepisy prawa, które obligują administratora do przetwarzania danych przez określony czas, w tym do celów statystycznych i archiwizacyjnych,</w:t>
      </w:r>
    </w:p>
    <w:p w14:paraId="33965A93" w14:textId="77777777" w:rsidR="003147F9" w:rsidRDefault="003147F9" w:rsidP="003147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wykonania obowiązków wynikających z przepisów prawa, w tym w szczególności podatkowych i rachunkowych.</w:t>
      </w:r>
    </w:p>
    <w:p w14:paraId="2A1D830F" w14:textId="77777777" w:rsidR="003147F9" w:rsidRDefault="003147F9" w:rsidP="003147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Posiadają Państwo prawo dostępu do treści swoich danych oraz prawo ich sprostowania, usunięcia, ograniczenia przetwarzania, prawo do przenoszenia danych, prawo do cofnięcia zgody w dowolnym momencie bez wpływu na zgodność z prawem przetwarzania, którego dokonano na podstawie zgody przed jej cofnięciem, jeżeli przetwarzanie odbywa się na podstawie zgody. Osoba, której dane dotyczą, ma prawo w dowolnym momencie wnieść sprzeciw – z przyczyn związanych z jej szczególną sytuacją – wobec przetwarzania jej danych osobowych.</w:t>
      </w:r>
    </w:p>
    <w:p w14:paraId="49399F21" w14:textId="77777777" w:rsidR="003147F9" w:rsidRDefault="003147F9" w:rsidP="003147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Administrator nie przekazuje Państwa danych innym podmiotom chyba, że przepis prawa stanowi inaczej. </w:t>
      </w:r>
    </w:p>
    <w:p w14:paraId="429A962C" w14:textId="77777777" w:rsidR="003147F9" w:rsidRDefault="003147F9" w:rsidP="003147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Mają Państwo prawo wniesienia skargi do Prezesa Urzędu Ochrony Danych Osobowych (PUODO) gdy uznają Państwo, iż przetwarzanie danych osobowych Państwa dotyczących narusza przepisy ogólnego rozporządzenia o ochronie danych osobowych z dnia 27 kwietnia 2016 r.</w:t>
      </w:r>
    </w:p>
    <w:p w14:paraId="3F7FE004" w14:textId="77777777" w:rsidR="003147F9" w:rsidRDefault="003147F9" w:rsidP="003147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Podanie przez Państwo danych osobowych jest dobrowolne. Skutkiem niepodania danych osobowych będzie odrzucenie wniosku.</w:t>
      </w:r>
    </w:p>
    <w:p w14:paraId="27C1BE9D" w14:textId="77777777" w:rsidR="003147F9" w:rsidRDefault="003147F9" w:rsidP="003147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BA599C" w14:textId="77777777" w:rsidR="003147F9" w:rsidRDefault="003147F9" w:rsidP="003147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0CA7F0" w14:textId="77777777" w:rsidR="003147F9" w:rsidRDefault="003147F9" w:rsidP="003147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E0440"/>
    <w:multiLevelType w:val="hybridMultilevel"/>
    <w:tmpl w:val="45CAC49A"/>
    <w:lvl w:ilvl="0" w:tplc="224AC564">
      <w:start w:val="1"/>
      <w:numFmt w:val="decimal"/>
      <w:lvlText w:val="%1)"/>
      <w:lvlJc w:val="left"/>
      <w:pPr>
        <w:ind w:left="720" w:hanging="360"/>
      </w:pPr>
      <w:rPr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549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1"/>
    <w:rsid w:val="002431C4"/>
    <w:rsid w:val="003147F9"/>
    <w:rsid w:val="00E7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6F4E"/>
  <w15:chartTrackingRefBased/>
  <w15:docId w15:val="{56F06CE8-DCC4-47C1-9CAE-C712506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7F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147F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1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uiPriority w:val="99"/>
    <w:semiHidden/>
    <w:rsid w:val="003147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Standard">
    <w:name w:val="Standard"/>
    <w:uiPriority w:val="99"/>
    <w:semiHidden/>
    <w:rsid w:val="003147F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styleId="Pogrubienie">
    <w:name w:val="Strong"/>
    <w:basedOn w:val="Domylnaczcionkaakapitu"/>
    <w:uiPriority w:val="22"/>
    <w:qFormat/>
    <w:rsid w:val="003147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2</cp:revision>
  <dcterms:created xsi:type="dcterms:W3CDTF">2024-01-16T13:37:00Z</dcterms:created>
  <dcterms:modified xsi:type="dcterms:W3CDTF">2024-01-16T13:37:00Z</dcterms:modified>
</cp:coreProperties>
</file>