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484"/>
        <w:gridCol w:w="5800"/>
        <w:gridCol w:w="2483"/>
        <w:gridCol w:w="2516"/>
      </w:tblGrid>
      <w:tr w:rsidR="003E1A5E" w:rsidTr="001D40DB">
        <w:tc>
          <w:tcPr>
            <w:tcW w:w="14283" w:type="dxa"/>
            <w:gridSpan w:val="4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3E1A5E" w:rsidRDefault="003E1A5E" w:rsidP="003E1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zezwoleń obowiązujących na terenie gminy w zakresie opróżniani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zbiorników bezodpływowych </w:t>
            </w:r>
            <w:r w:rsidRPr="003E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osadników w instalacjach przydomowych oczyszczalni ścieków i transport nieczystości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ciekłych</w:t>
            </w:r>
          </w:p>
          <w:p w:rsidR="00860639" w:rsidRDefault="00860639" w:rsidP="003E1A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:rsidTr="001D40DB">
        <w:tc>
          <w:tcPr>
            <w:tcW w:w="3484" w:type="dxa"/>
            <w:vAlign w:val="center"/>
          </w:tcPr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nazwa podmiotu</w:t>
            </w:r>
          </w:p>
        </w:tc>
        <w:tc>
          <w:tcPr>
            <w:tcW w:w="5800" w:type="dxa"/>
            <w:vAlign w:val="center"/>
          </w:tcPr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działalności</w:t>
            </w:r>
          </w:p>
        </w:tc>
        <w:tc>
          <w:tcPr>
            <w:tcW w:w="2483" w:type="dxa"/>
            <w:vAlign w:val="center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numer i data wydania</w:t>
            </w:r>
          </w:p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zezwolenia</w:t>
            </w:r>
          </w:p>
        </w:tc>
        <w:tc>
          <w:tcPr>
            <w:tcW w:w="2516" w:type="dxa"/>
            <w:vAlign w:val="center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data ważności zezwolenia</w:t>
            </w:r>
          </w:p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PGK ” ŻYRARDÓW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639">
              <w:rPr>
                <w:rFonts w:ascii="Times New Roman" w:hAnsi="Times New Roman" w:cs="Times New Roman"/>
                <w:sz w:val="24"/>
                <w:szCs w:val="24"/>
              </w:rPr>
              <w:t>96-300 Żyrardów , ul. Czysta 5.</w:t>
            </w:r>
          </w:p>
          <w:p w:rsidR="003E1A5E" w:rsidRPr="008329FC" w:rsidRDefault="00860639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838-000-72-01</w:t>
            </w:r>
          </w:p>
        </w:tc>
        <w:tc>
          <w:tcPr>
            <w:tcW w:w="5800" w:type="dxa"/>
          </w:tcPr>
          <w:p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46 855-40-41</w:t>
            </w:r>
          </w:p>
        </w:tc>
        <w:tc>
          <w:tcPr>
            <w:tcW w:w="2483" w:type="dxa"/>
          </w:tcPr>
          <w:p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GKZK.6233.1.12017 z dnia 20.02.2017</w:t>
            </w:r>
          </w:p>
        </w:tc>
        <w:tc>
          <w:tcPr>
            <w:tcW w:w="2516" w:type="dxa"/>
          </w:tcPr>
          <w:p w:rsidR="003E1A5E" w:rsidRPr="004439A7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19.02.2027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E1A5E" w:rsidRPr="004439A7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Wojciech Staniak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96-332 Radziwiłłów, ul. Warszawska 44.</w:t>
            </w:r>
          </w:p>
          <w:p w:rsidR="003E1A5E" w:rsidRPr="008329FC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836-104-31-18</w:t>
            </w:r>
          </w:p>
        </w:tc>
        <w:tc>
          <w:tcPr>
            <w:tcW w:w="5800" w:type="dxa"/>
          </w:tcPr>
          <w:p w:rsidR="003E1A5E" w:rsidRPr="008329F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507-626-260</w:t>
            </w:r>
          </w:p>
        </w:tc>
        <w:tc>
          <w:tcPr>
            <w:tcW w:w="2483" w:type="dxa"/>
          </w:tcPr>
          <w:p w:rsidR="003E1A5E" w:rsidRPr="008329F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GKZK.6233.1.3.2016 z dnia 13.04.2016r.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12.04.2026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P.P.H.U STRAŻAK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Bartniki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, ul. Miodowa 214, 96-332 Radziwiłłów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5E" w:rsidRPr="00461253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838-172-42-58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508-286-502</w:t>
            </w:r>
          </w:p>
        </w:tc>
        <w:tc>
          <w:tcPr>
            <w:tcW w:w="2483" w:type="dxa"/>
          </w:tcPr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GO.6233.1.12019</w:t>
            </w:r>
          </w:p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0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15.01.2009r.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9r.</w:t>
            </w: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Zakładu Wodociągów i Kanalizacji </w:t>
            </w:r>
            <w:r w:rsidRPr="0035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 WOD-KAN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Sp.zo.o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 Skierniewice, Mokra Prawa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E1A5E" w:rsidRPr="004439A7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eastAsia="Calibri" w:hAnsi="Times New Roman" w:cs="Times New Roman"/>
                <w:sz w:val="24"/>
                <w:szCs w:val="24"/>
              </w:rPr>
              <w:t>836-132-86-25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46 833-25-19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GO.6233.1.4.2021</w:t>
            </w:r>
          </w:p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05.01.2022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28.02.203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2r.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komandytowa, ul. Szybowa 2,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41-808 Zabrze  </w:t>
            </w:r>
          </w:p>
          <w:p w:rsidR="003E1A5E" w:rsidRPr="000816A5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648-273-04-08</w:t>
            </w:r>
          </w:p>
        </w:tc>
        <w:tc>
          <w:tcPr>
            <w:tcW w:w="5800" w:type="dxa"/>
          </w:tcPr>
          <w:p w:rsidR="003E1A5E" w:rsidRPr="000816A5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32 278-45-31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GKZK.6233.1.2.2016 z dnia 07.03.2016r.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06.03.2026r.</w:t>
            </w:r>
          </w:p>
        </w:tc>
      </w:tr>
      <w:tr w:rsidR="003E1A5E" w:rsidRPr="00D909B6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TOI </w:t>
            </w:r>
            <w:proofErr w:type="spellStart"/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03-044 Warszawa, ul. Płochocińska 29  </w:t>
            </w:r>
          </w:p>
          <w:p w:rsidR="003E1A5E" w:rsidRPr="00D909B6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118-004-27-84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22 614-59-79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GKZK.6233.1.5.2016 z dnia 24.08.2016r.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Paweł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Asenizacyjne i Transportowe, Korytów Główna 123,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96-300 Żyrardów  </w:t>
            </w:r>
          </w:p>
          <w:p w:rsidR="003E1A5E" w:rsidRDefault="00860639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838-114-54-02</w:t>
            </w:r>
          </w:p>
        </w:tc>
        <w:tc>
          <w:tcPr>
            <w:tcW w:w="5800" w:type="dxa"/>
          </w:tcPr>
          <w:p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601-898-377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GO.6233.1.2.2018r. </w:t>
            </w:r>
          </w:p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01.02.2018r.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Jolanta Bednarek,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96-111 Kowiesy, Chełmce 40  </w:t>
            </w:r>
          </w:p>
          <w:p w:rsidR="003E1A5E" w:rsidRPr="00980091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836-165-07-75</w:t>
            </w:r>
          </w:p>
        </w:tc>
        <w:tc>
          <w:tcPr>
            <w:tcW w:w="5800" w:type="dxa"/>
          </w:tcPr>
          <w:p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505-552-531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GO.6233.1.3.2018</w:t>
            </w:r>
          </w:p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21.02.2018r.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20.02.2028r.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Dąbrowski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Usług Asenizacyjnych, 95-020 Wiśniowa Góra,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Oficerska 22/4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726-249-53-77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600-254-044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GO.6233.1.4.2018 </w:t>
            </w:r>
          </w:p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07.06.2018r.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06.06.2028r.</w:t>
            </w:r>
          </w:p>
        </w:tc>
      </w:tr>
      <w:tr w:rsidR="003E1A5E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Wodno-Ściekowej </w:t>
            </w:r>
            <w:r w:rsidRPr="00697303">
              <w:rPr>
                <w:rFonts w:ascii="Times New Roman" w:hAnsi="Times New Roman" w:cs="Times New Roman"/>
                <w:b/>
                <w:sz w:val="24"/>
                <w:szCs w:val="24"/>
              </w:rPr>
              <w:t>„GEA-NOVA”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Józefowie, 05-860 Płochocin, ul. Leśna 1 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529-000-90-57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22 722-90-05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GO.6233.1.5.2019 z dnia 31.12.2019r.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Toruńska 31, 03-226 Warszawa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800 000 800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GO.6233.1.2.2021 z dnia 29.01.2021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28.01.2031r.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WCTRON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50-406 Wrocław</w:t>
            </w:r>
          </w:p>
          <w:p w:rsidR="00DB0E20" w:rsidRPr="000F1ACC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NIP:899-286-35-00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GO.6233.1.1.2021 z dnia 11.02.2021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10.02.2031r</w:t>
            </w:r>
          </w:p>
        </w:tc>
      </w:tr>
      <w:tr w:rsidR="003E1A5E" w:rsidTr="001D40DB">
        <w:tc>
          <w:tcPr>
            <w:tcW w:w="3484" w:type="dxa"/>
          </w:tcPr>
          <w:p w:rsidR="00E857DC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Hubert Słojewski HUBIŚ </w:t>
            </w:r>
          </w:p>
          <w:p w:rsidR="003E1A5E" w:rsidRPr="00E857D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sz w:val="24"/>
                <w:szCs w:val="24"/>
              </w:rPr>
              <w:t>Budy Mszczonowskie 5, 96-325 Radziejowice</w:t>
            </w:r>
            <w:r w:rsidR="00DB0E20" w:rsidRPr="00E8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838-183-89-44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665-453-525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GO.6233.1.4.2022 Z 21.04.2022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20.04.2032r.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TRANS-MET Przedsiębiorstwo Handlowo-Usługowe WIESŁAW KORZENECKI 96-330 WALERIANY 32B</w:t>
            </w:r>
            <w:r w:rsidR="00DB0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837-100-64-90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604-427-059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GO.6233.1.7.2023</w:t>
            </w:r>
          </w:p>
          <w:p w:rsidR="00893458" w:rsidRDefault="00893458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28.07.2023r.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27.07.2033r.</w:t>
            </w:r>
          </w:p>
        </w:tc>
      </w:tr>
      <w:tr w:rsidR="00441886" w:rsidTr="001D40DB">
        <w:tc>
          <w:tcPr>
            <w:tcW w:w="3484" w:type="dxa"/>
          </w:tcPr>
          <w:p w:rsidR="00441886" w:rsidRPr="00441886" w:rsidRDefault="00441886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GREGOR Grzegorz Kopera Bednary 15 </w:t>
            </w:r>
          </w:p>
          <w:p w:rsidR="00E857DC" w:rsidRDefault="00441886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/>
                <w:sz w:val="24"/>
                <w:szCs w:val="24"/>
              </w:rPr>
              <w:t>96-330 Puszcza Mariańska</w:t>
            </w:r>
            <w:r w:rsidRPr="004418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1886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836-100-81-39</w:t>
            </w:r>
            <w:r w:rsidR="00441886" w:rsidRPr="004418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41886" w:rsidRPr="004418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800" w:type="dxa"/>
          </w:tcPr>
          <w:p w:rsidR="00441886" w:rsidRDefault="00441886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694-493-705</w:t>
            </w:r>
          </w:p>
        </w:tc>
        <w:tc>
          <w:tcPr>
            <w:tcW w:w="2483" w:type="dxa"/>
          </w:tcPr>
          <w:p w:rsidR="00441886" w:rsidRDefault="00441886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sz w:val="24"/>
                <w:szCs w:val="24"/>
              </w:rPr>
              <w:t>GO.6233.1.8.2023 z 07.11.2023r.</w:t>
            </w:r>
          </w:p>
        </w:tc>
        <w:tc>
          <w:tcPr>
            <w:tcW w:w="2516" w:type="dxa"/>
          </w:tcPr>
          <w:p w:rsidR="00441886" w:rsidRDefault="00441886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sz w:val="24"/>
                <w:szCs w:val="24"/>
              </w:rPr>
              <w:t>06.11.2033r</w:t>
            </w:r>
          </w:p>
        </w:tc>
      </w:tr>
      <w:tr w:rsidR="00E857DC" w:rsidTr="001D40DB">
        <w:tc>
          <w:tcPr>
            <w:tcW w:w="3484" w:type="dxa"/>
          </w:tcPr>
          <w:p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NeFi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Ciemieliński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Franciszków ul. Dębowa 22 </w:t>
            </w:r>
          </w:p>
          <w:p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96-315 Wiskitki</w:t>
            </w:r>
          </w:p>
          <w:p w:rsidR="00E857DC" w:rsidRPr="00441886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838-181-23-30</w:t>
            </w:r>
          </w:p>
        </w:tc>
        <w:tc>
          <w:tcPr>
            <w:tcW w:w="5800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693-904-917</w:t>
            </w:r>
          </w:p>
        </w:tc>
        <w:tc>
          <w:tcPr>
            <w:tcW w:w="2483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GO.6233.1.1.2024 z 11.01.2024r.</w:t>
            </w:r>
          </w:p>
        </w:tc>
        <w:tc>
          <w:tcPr>
            <w:tcW w:w="2516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10.01.2034r.</w:t>
            </w:r>
            <w:bookmarkStart w:id="0" w:name="_GoBack"/>
            <w:bookmarkEnd w:id="0"/>
          </w:p>
        </w:tc>
      </w:tr>
    </w:tbl>
    <w:p w:rsidR="00860639" w:rsidRDefault="00702A41" w:rsidP="00477D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860639" w:rsidRPr="00385FDE" w:rsidRDefault="00860639" w:rsidP="00860639">
      <w:pPr>
        <w:spacing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385FDE">
        <w:rPr>
          <w:rFonts w:eastAsia="Times New Roman"/>
          <w:b/>
          <w:sz w:val="18"/>
          <w:szCs w:val="18"/>
          <w:lang w:eastAsia="pl-PL"/>
        </w:rPr>
        <w:t>KLAUZULA INFORMACYJNA</w:t>
      </w:r>
    </w:p>
    <w:p w:rsidR="00860639" w:rsidRPr="00385FDE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85FDE">
        <w:rPr>
          <w:rFonts w:eastAsia="Times New Roman"/>
          <w:sz w:val="18"/>
          <w:szCs w:val="18"/>
          <w:lang w:eastAsia="pl-PL"/>
        </w:rPr>
        <w:t>publ</w:t>
      </w:r>
      <w:proofErr w:type="spellEnd"/>
      <w:r w:rsidRPr="00385FDE">
        <w:rPr>
          <w:rFonts w:eastAsia="Times New Roman"/>
          <w:sz w:val="18"/>
          <w:szCs w:val="18"/>
          <w:lang w:eastAsia="pl-PL"/>
        </w:rPr>
        <w:t>. Dz. Urz. UE L Nr 119, s. 1 informujemy, iż: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Administratorem Pana/Pani danych osobowych jest Urząd Gminy w Puszczy Mariańskiej, </w:t>
      </w:r>
    </w:p>
    <w:p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ul. Stanisława Papczyńskiego 1, 96-330 Puszcza Mariańska;</w:t>
      </w:r>
    </w:p>
    <w:p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 Telefon: 46 831 81 69. Fax: 46 831 81 18; email: </w:t>
      </w:r>
      <w:hyperlink r:id="rId5" w:history="1">
        <w:r w:rsidRPr="00385FDE">
          <w:rPr>
            <w:rFonts w:eastAsia="Times New Roman"/>
            <w:bCs/>
            <w:color w:val="0563C1" w:themeColor="hyperlink"/>
            <w:kern w:val="36"/>
            <w:sz w:val="18"/>
            <w:szCs w:val="18"/>
            <w:u w:val="single"/>
            <w:lang w:eastAsia="pl-PL"/>
          </w:rPr>
          <w:t>urzad@puszcza-marianska.pl</w:t>
        </w:r>
      </w:hyperlink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W sprawach z zakresu ochrony danych osobowych mogą Państwo kontaktować się z Inspektorem Ochrony Danych pod adresem e-mail: </w:t>
      </w:r>
      <w:hyperlink r:id="rId6" w:history="1">
        <w:r w:rsidRPr="00385FDE">
          <w:rPr>
            <w:rFonts w:eastAsiaTheme="minorEastAsia"/>
            <w:color w:val="0563C1" w:themeColor="hyperlink"/>
            <w:sz w:val="18"/>
            <w:szCs w:val="18"/>
            <w:u w:val="single"/>
            <w:lang w:eastAsia="pl-PL"/>
          </w:rPr>
          <w:t>inspektor@cbi24.pl</w:t>
        </w:r>
      </w:hyperlink>
      <w:r w:rsidRPr="00385FDE">
        <w:rPr>
          <w:rFonts w:eastAsiaTheme="minorEastAsia"/>
          <w:sz w:val="18"/>
          <w:szCs w:val="18"/>
          <w:lang w:eastAsia="pl-PL"/>
        </w:rPr>
        <w:t>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Dane osobowe będą przetwarzane w celu realizacji obowiązków prawnych ciążących na Administratorze.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Podstawą prawną przetwarzania danych jest art. 6 ust. 1 lit. c) ww. Rozporządzenia.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Odbiorcami Pani/Pana danych będą podmioty, które na podstawie zawartych umów przetwarzają dane osobowe w imieniu Administratora.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Osoba, której dane dotyczą ma prawo do:</w:t>
      </w:r>
    </w:p>
    <w:p w:rsidR="00860639" w:rsidRPr="00385FDE" w:rsidRDefault="00860639" w:rsidP="00860639">
      <w:pPr>
        <w:spacing w:after="0" w:line="248" w:lineRule="atLeast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60639" w:rsidRPr="00385FDE" w:rsidRDefault="00860639" w:rsidP="00860639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- </w:t>
      </w:r>
      <w:bookmarkStart w:id="1" w:name="_Hlk515218261"/>
      <w:r w:rsidRPr="00385FDE">
        <w:rPr>
          <w:rFonts w:eastAsia="Times New Roman"/>
          <w:sz w:val="18"/>
          <w:szCs w:val="18"/>
          <w:lang w:eastAsia="pl-PL"/>
        </w:rPr>
        <w:t xml:space="preserve">wniesienia skargi do organu nadzorczego </w:t>
      </w:r>
      <w:r w:rsidRPr="00385FDE">
        <w:rPr>
          <w:rFonts w:eastAsiaTheme="minorEastAsia"/>
          <w:sz w:val="18"/>
          <w:szCs w:val="18"/>
          <w:lang w:eastAsia="pl-PL"/>
        </w:rPr>
        <w:t>w przypadku gdy przetwarzanie danych odbywa się</w:t>
      </w:r>
      <w:r w:rsidRPr="00385FDE">
        <w:rPr>
          <w:rFonts w:eastAsiaTheme="minorEastAsia"/>
          <w:sz w:val="18"/>
          <w:szCs w:val="18"/>
          <w:lang w:eastAsia="pl-PL"/>
        </w:rPr>
        <w:br/>
        <w:t xml:space="preserve"> z naruszeniem przepisów powyższego rozporządzenia</w:t>
      </w:r>
      <w:r w:rsidRPr="00385FDE">
        <w:rPr>
          <w:rFonts w:eastAsia="Times New Roman"/>
          <w:sz w:val="18"/>
          <w:szCs w:val="18"/>
          <w:lang w:eastAsia="pl-PL"/>
        </w:rPr>
        <w:t xml:space="preserve"> tj. Prezesa Ochrony Danych Osobowych, </w:t>
      </w:r>
      <w:r w:rsidRPr="00385FDE">
        <w:rPr>
          <w:rFonts w:eastAsia="Times New Roman"/>
          <w:sz w:val="18"/>
          <w:szCs w:val="18"/>
          <w:lang w:eastAsia="pl-PL"/>
        </w:rPr>
        <w:br/>
        <w:t>ul. Stawki 2, 00-193 Warszawa</w:t>
      </w:r>
      <w:bookmarkEnd w:id="1"/>
      <w:r w:rsidRPr="00385FDE">
        <w:rPr>
          <w:rFonts w:eastAsia="Times New Roman"/>
          <w:sz w:val="18"/>
          <w:szCs w:val="18"/>
          <w:lang w:eastAsia="pl-PL"/>
        </w:rPr>
        <w:t>.</w:t>
      </w:r>
    </w:p>
    <w:p w:rsidR="00860639" w:rsidRPr="00860639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</w:p>
    <w:sectPr w:rsidR="00860639" w:rsidRPr="00860639" w:rsidSect="003E1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54036"/>
    <w:multiLevelType w:val="hybridMultilevel"/>
    <w:tmpl w:val="DE7CC646"/>
    <w:lvl w:ilvl="0" w:tplc="9D5A21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D54E9"/>
    <w:rsid w:val="001A3E12"/>
    <w:rsid w:val="002D2F26"/>
    <w:rsid w:val="002D775C"/>
    <w:rsid w:val="00381D2F"/>
    <w:rsid w:val="003979DB"/>
    <w:rsid w:val="003E1A5E"/>
    <w:rsid w:val="00441886"/>
    <w:rsid w:val="00457392"/>
    <w:rsid w:val="00477D0E"/>
    <w:rsid w:val="004956DE"/>
    <w:rsid w:val="004B3094"/>
    <w:rsid w:val="006864FA"/>
    <w:rsid w:val="00702A41"/>
    <w:rsid w:val="00846A57"/>
    <w:rsid w:val="00860639"/>
    <w:rsid w:val="008719E9"/>
    <w:rsid w:val="00893458"/>
    <w:rsid w:val="00931AE4"/>
    <w:rsid w:val="009972C2"/>
    <w:rsid w:val="00A00966"/>
    <w:rsid w:val="00A526DF"/>
    <w:rsid w:val="00A75905"/>
    <w:rsid w:val="00A850B1"/>
    <w:rsid w:val="00C142DB"/>
    <w:rsid w:val="00C21AA7"/>
    <w:rsid w:val="00D53C11"/>
    <w:rsid w:val="00D85E2C"/>
    <w:rsid w:val="00DB0E20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5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D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5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D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5E2C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E2C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5E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5E2C"/>
    <w:rPr>
      <w:b/>
      <w:bCs/>
    </w:rPr>
  </w:style>
  <w:style w:type="table" w:styleId="Tabela-Siatka">
    <w:name w:val="Table Grid"/>
    <w:basedOn w:val="Standardowy"/>
    <w:uiPriority w:val="59"/>
    <w:rsid w:val="003E1A5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10</cp:revision>
  <cp:lastPrinted>2023-11-14T12:18:00Z</cp:lastPrinted>
  <dcterms:created xsi:type="dcterms:W3CDTF">2023-09-11T11:58:00Z</dcterms:created>
  <dcterms:modified xsi:type="dcterms:W3CDTF">2024-01-15T09:16:00Z</dcterms:modified>
</cp:coreProperties>
</file>